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AB" w:rsidRDefault="00D1790D" w:rsidP="005263AB">
      <w:pPr>
        <w:rPr>
          <w:rFonts w:ascii="Calibri" w:hAnsi="Calibri" w:cs="Arial"/>
          <w:b/>
          <w:sz w:val="24"/>
          <w:szCs w:val="24"/>
        </w:rPr>
      </w:pPr>
      <w:r w:rsidRPr="00893AE1">
        <w:rPr>
          <w:rFonts w:ascii="Calibri" w:hAnsi="Calibri" w:cs="Arial"/>
          <w:b/>
          <w:sz w:val="32"/>
          <w:szCs w:val="32"/>
        </w:rPr>
        <w:t xml:space="preserve">CV Kristina </w:t>
      </w:r>
      <w:proofErr w:type="spellStart"/>
      <w:r w:rsidRPr="00893AE1">
        <w:rPr>
          <w:rFonts w:ascii="Calibri" w:hAnsi="Calibri" w:cs="Arial"/>
          <w:b/>
          <w:sz w:val="32"/>
          <w:szCs w:val="32"/>
        </w:rPr>
        <w:t>Wrang</w:t>
      </w:r>
      <w:proofErr w:type="spellEnd"/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 xml:space="preserve">hemsida: </w:t>
      </w:r>
      <w:hyperlink r:id="rId5" w:history="1">
        <w:r w:rsidRPr="000D2425">
          <w:rPr>
            <w:rStyle w:val="Hyperlnk"/>
            <w:rFonts w:ascii="Calibri" w:hAnsi="Calibri" w:cs="Arial"/>
            <w:b/>
            <w:sz w:val="24"/>
            <w:szCs w:val="24"/>
          </w:rPr>
          <w:t>www.kristinawrang.se</w:t>
        </w:r>
      </w:hyperlink>
    </w:p>
    <w:p w:rsidR="00D1790D" w:rsidRDefault="00D1790D" w:rsidP="005263AB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>e-</w:t>
      </w:r>
      <w:proofErr w:type="gramStart"/>
      <w:r>
        <w:rPr>
          <w:rFonts w:ascii="Calibri" w:hAnsi="Calibri" w:cs="Arial"/>
          <w:b/>
          <w:sz w:val="24"/>
          <w:szCs w:val="24"/>
        </w:rPr>
        <w:t xml:space="preserve">post:     </w:t>
      </w:r>
      <w:r>
        <w:rPr>
          <w:rFonts w:ascii="Calibri" w:hAnsi="Calibri" w:cs="Arial"/>
          <w:b/>
          <w:sz w:val="24"/>
          <w:szCs w:val="24"/>
        </w:rPr>
        <w:fldChar w:fldCharType="begin"/>
      </w:r>
      <w:proofErr w:type="gramEnd"/>
      <w:r>
        <w:rPr>
          <w:rFonts w:ascii="Calibri" w:hAnsi="Calibri" w:cs="Arial"/>
          <w:b/>
          <w:sz w:val="24"/>
          <w:szCs w:val="24"/>
        </w:rPr>
        <w:instrText xml:space="preserve"> HYPERLINK "mailto:kristinawrang57@gmail.com" </w:instrText>
      </w:r>
      <w:r>
        <w:rPr>
          <w:rFonts w:ascii="Calibri" w:hAnsi="Calibri" w:cs="Arial"/>
          <w:b/>
          <w:sz w:val="24"/>
          <w:szCs w:val="24"/>
        </w:rPr>
        <w:fldChar w:fldCharType="separate"/>
      </w:r>
      <w:r w:rsidRPr="000D2425">
        <w:rPr>
          <w:rStyle w:val="Hyperlnk"/>
          <w:rFonts w:ascii="Calibri" w:hAnsi="Calibri" w:cs="Arial"/>
          <w:b/>
          <w:sz w:val="24"/>
          <w:szCs w:val="24"/>
        </w:rPr>
        <w:t>kristinawrang57@gmail.com</w:t>
      </w:r>
      <w:r>
        <w:rPr>
          <w:rFonts w:ascii="Calibri" w:hAnsi="Calibri" w:cs="Arial"/>
          <w:b/>
          <w:sz w:val="24"/>
          <w:szCs w:val="24"/>
        </w:rPr>
        <w:fldChar w:fldCharType="end"/>
      </w:r>
    </w:p>
    <w:p w:rsidR="00D1790D" w:rsidRPr="005263AB" w:rsidRDefault="00D1790D" w:rsidP="005263AB">
      <w:pPr>
        <w:rPr>
          <w:rFonts w:ascii="Calibri" w:hAnsi="Calibri" w:cs="Arial"/>
          <w:b/>
          <w:sz w:val="24"/>
          <w:szCs w:val="24"/>
        </w:rPr>
      </w:pPr>
    </w:p>
    <w:p w:rsidR="00B67AA7" w:rsidRDefault="005263AB" w:rsidP="00B67AA7">
      <w:pPr>
        <w:ind w:right="-1134"/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 xml:space="preserve">Jag är född i Stockholm 1957 och uppvuxen i Söderköping. Efter att ha bott </w:t>
      </w:r>
      <w:r w:rsidR="00BD571E">
        <w:rPr>
          <w:rFonts w:ascii="Calibri" w:hAnsi="Calibri" w:cs="Arial"/>
          <w:sz w:val="24"/>
          <w:szCs w:val="24"/>
        </w:rPr>
        <w:t xml:space="preserve">många år </w:t>
      </w:r>
      <w:r w:rsidRPr="005263AB">
        <w:rPr>
          <w:rFonts w:ascii="Calibri" w:hAnsi="Calibri" w:cs="Arial"/>
          <w:sz w:val="24"/>
          <w:szCs w:val="24"/>
        </w:rPr>
        <w:t xml:space="preserve">i Mälardalen </w:t>
      </w:r>
      <w:r w:rsidR="00B67AA7">
        <w:rPr>
          <w:rFonts w:ascii="Calibri" w:hAnsi="Calibri" w:cs="Arial"/>
          <w:sz w:val="24"/>
          <w:szCs w:val="24"/>
        </w:rPr>
        <w:t xml:space="preserve">flyttade jag med familjen </w:t>
      </w:r>
      <w:r w:rsidRPr="005263AB">
        <w:rPr>
          <w:rFonts w:ascii="Calibri" w:hAnsi="Calibri" w:cs="Arial"/>
          <w:sz w:val="24"/>
          <w:szCs w:val="24"/>
        </w:rPr>
        <w:t>upp till Jämtland 1998. Efter 22 år i Östersund bor jag nu i Hälleforsnäs i Sörmland sedan 2021. Ateljé har jag på Bruket i Hälleforsnäs.</w:t>
      </w:r>
      <w:r w:rsidR="00B67AA7" w:rsidRPr="00B67AA7">
        <w:rPr>
          <w:rFonts w:ascii="Calibri" w:hAnsi="Calibri" w:cs="Arial"/>
          <w:sz w:val="24"/>
          <w:szCs w:val="24"/>
        </w:rPr>
        <w:t xml:space="preserve"> </w:t>
      </w:r>
    </w:p>
    <w:p w:rsidR="00B67AA7" w:rsidRPr="00B67AA7" w:rsidRDefault="00B67AA7" w:rsidP="00B67AA7">
      <w:pPr>
        <w:ind w:right="-1134"/>
        <w:rPr>
          <w:rFonts w:ascii="Calibri" w:hAnsi="Calibri" w:cs="Arial"/>
          <w:sz w:val="16"/>
          <w:szCs w:val="16"/>
        </w:rPr>
      </w:pPr>
    </w:p>
    <w:p w:rsidR="00B67AA7" w:rsidRDefault="00B67AA7" w:rsidP="00B67AA7">
      <w:pPr>
        <w:ind w:right="-1134"/>
        <w:rPr>
          <w:rFonts w:ascii="Calibri" w:hAnsi="Calibri" w:cs="Arial"/>
          <w:sz w:val="24"/>
          <w:szCs w:val="24"/>
        </w:rPr>
      </w:pPr>
      <w:r w:rsidRPr="00B67AA7">
        <w:rPr>
          <w:rFonts w:ascii="Calibri" w:hAnsi="Calibri" w:cs="Arial"/>
          <w:b/>
          <w:sz w:val="24"/>
          <w:szCs w:val="24"/>
        </w:rPr>
        <w:t>Medlem</w:t>
      </w:r>
      <w:r>
        <w:rPr>
          <w:rFonts w:ascii="Calibri" w:hAnsi="Calibri" w:cs="Arial"/>
          <w:b/>
          <w:sz w:val="24"/>
          <w:szCs w:val="24"/>
        </w:rPr>
        <w:t>skap</w:t>
      </w:r>
    </w:p>
    <w:p w:rsidR="00B67AA7" w:rsidRPr="00B67AA7" w:rsidRDefault="00B67AA7" w:rsidP="00B67AA7">
      <w:pPr>
        <w:ind w:right="-1134"/>
        <w:rPr>
          <w:rFonts w:ascii="Calibri" w:hAnsi="Calibri" w:cs="Arial"/>
          <w:sz w:val="24"/>
          <w:szCs w:val="24"/>
        </w:rPr>
      </w:pPr>
      <w:r w:rsidRPr="00B67AA7">
        <w:rPr>
          <w:rFonts w:ascii="Calibri" w:hAnsi="Calibri" w:cs="Arial"/>
          <w:sz w:val="24"/>
          <w:szCs w:val="24"/>
        </w:rPr>
        <w:t xml:space="preserve">KRO, Grafiska sällskapet, </w:t>
      </w:r>
      <w:r>
        <w:rPr>
          <w:rFonts w:ascii="Calibri" w:hAnsi="Calibri" w:cs="Arial"/>
          <w:sz w:val="24"/>
          <w:szCs w:val="24"/>
        </w:rPr>
        <w:t xml:space="preserve">Svenska konstnärers förening, </w:t>
      </w:r>
      <w:r w:rsidRPr="00B67AA7">
        <w:rPr>
          <w:rFonts w:ascii="Calibri" w:hAnsi="Calibri" w:cs="Arial"/>
          <w:sz w:val="24"/>
          <w:szCs w:val="24"/>
        </w:rPr>
        <w:t>Västerås KKV, Östersunds KGV</w:t>
      </w:r>
      <w:r>
        <w:rPr>
          <w:rFonts w:ascii="Calibri" w:hAnsi="Calibri" w:cs="Arial"/>
          <w:sz w:val="24"/>
          <w:szCs w:val="24"/>
        </w:rPr>
        <w:t xml:space="preserve"> och</w:t>
      </w:r>
      <w:r w:rsidRPr="00B67AA7">
        <w:rPr>
          <w:rFonts w:ascii="Calibri" w:hAnsi="Calibri" w:cs="Arial"/>
          <w:sz w:val="24"/>
          <w:szCs w:val="24"/>
        </w:rPr>
        <w:t xml:space="preserve"> KC Mitt </w:t>
      </w:r>
    </w:p>
    <w:p w:rsidR="005263AB" w:rsidRPr="00B67AA7" w:rsidRDefault="005263AB" w:rsidP="005263AB">
      <w:pPr>
        <w:pStyle w:val="Brdtext"/>
        <w:rPr>
          <w:rFonts w:ascii="Calibri" w:hAnsi="Calibri" w:cs="Arial"/>
          <w:sz w:val="16"/>
          <w:szCs w:val="16"/>
        </w:rPr>
      </w:pPr>
    </w:p>
    <w:p w:rsidR="005263AB" w:rsidRPr="005263AB" w:rsidRDefault="005263AB" w:rsidP="005263AB">
      <w:pPr>
        <w:ind w:right="-1134"/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b/>
          <w:sz w:val="24"/>
          <w:szCs w:val="24"/>
        </w:rPr>
        <w:t>Utbildning</w:t>
      </w:r>
      <w:r w:rsidRPr="005263AB">
        <w:rPr>
          <w:rFonts w:ascii="Calibri" w:hAnsi="Calibri" w:cs="Arial"/>
          <w:sz w:val="24"/>
          <w:szCs w:val="24"/>
        </w:rPr>
        <w:t xml:space="preserve"> </w:t>
      </w:r>
    </w:p>
    <w:p w:rsidR="005263AB" w:rsidRPr="005263AB" w:rsidRDefault="005263AB" w:rsidP="005263AB">
      <w:pPr>
        <w:ind w:right="-1134"/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Konstutbildning på Eskilstuna folkhögskola och Östersunds konstskola.</w:t>
      </w:r>
    </w:p>
    <w:p w:rsidR="005263AB" w:rsidRPr="005263AB" w:rsidRDefault="005263AB" w:rsidP="005263AB">
      <w:pPr>
        <w:ind w:right="-1134"/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Konstvetenskap 60 poäng Um</w:t>
      </w:r>
      <w:r w:rsidR="00B67AA7">
        <w:rPr>
          <w:rFonts w:ascii="Calibri" w:hAnsi="Calibri" w:cs="Arial"/>
          <w:sz w:val="24"/>
          <w:szCs w:val="24"/>
        </w:rPr>
        <w:t>e</w:t>
      </w:r>
      <w:r w:rsidRPr="005263AB">
        <w:rPr>
          <w:rFonts w:ascii="Calibri" w:hAnsi="Calibri" w:cs="Arial"/>
          <w:sz w:val="24"/>
          <w:szCs w:val="24"/>
        </w:rPr>
        <w:t>å universitet</w:t>
      </w:r>
    </w:p>
    <w:p w:rsidR="005263AB" w:rsidRDefault="005263AB" w:rsidP="005263AB">
      <w:pPr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5263AB">
        <w:rPr>
          <w:rFonts w:ascii="Calibri" w:hAnsi="Calibri" w:cs="Arial"/>
          <w:sz w:val="24"/>
          <w:szCs w:val="24"/>
        </w:rPr>
        <w:t xml:space="preserve">Utbildning i grafiska tekniker, </w:t>
      </w:r>
      <w:r w:rsidR="00B67AA7">
        <w:rPr>
          <w:rFonts w:ascii="Calibri" w:hAnsi="Calibri" w:cs="Arial"/>
          <w:sz w:val="24"/>
          <w:szCs w:val="24"/>
        </w:rPr>
        <w:t>keramik</w:t>
      </w:r>
      <w:r w:rsidRPr="005263AB">
        <w:rPr>
          <w:rFonts w:ascii="Calibri" w:hAnsi="Calibri" w:cs="Arial"/>
          <w:sz w:val="24"/>
          <w:szCs w:val="24"/>
        </w:rPr>
        <w:t xml:space="preserve">, betong, multimedia, </w:t>
      </w:r>
      <w:proofErr w:type="spellStart"/>
      <w:r w:rsidRPr="005263AB">
        <w:rPr>
          <w:rFonts w:ascii="Calibri" w:hAnsi="Calibri" w:cs="Arial"/>
          <w:sz w:val="24"/>
          <w:szCs w:val="24"/>
        </w:rPr>
        <w:t>photoshop</w:t>
      </w:r>
      <w:proofErr w:type="spellEnd"/>
      <w:r w:rsidRPr="005263AB">
        <w:rPr>
          <w:rFonts w:ascii="Calibri" w:hAnsi="Calibri" w:cs="Arial"/>
          <w:sz w:val="24"/>
          <w:szCs w:val="24"/>
        </w:rPr>
        <w:t xml:space="preserve"> och </w:t>
      </w:r>
      <w:proofErr w:type="spellStart"/>
      <w:r w:rsidRPr="005263AB">
        <w:rPr>
          <w:rFonts w:ascii="Calibri" w:hAnsi="Calibri" w:cs="Arial"/>
          <w:sz w:val="24"/>
          <w:szCs w:val="24"/>
        </w:rPr>
        <w:t>webdesign</w:t>
      </w:r>
      <w:proofErr w:type="spellEnd"/>
      <w:r w:rsidRPr="005263AB">
        <w:rPr>
          <w:rFonts w:ascii="Calibri" w:hAnsi="Calibri" w:cs="Arial"/>
          <w:sz w:val="24"/>
          <w:szCs w:val="24"/>
        </w:rPr>
        <w:t>.</w:t>
      </w:r>
      <w:r w:rsidRPr="003A21C2">
        <w:rPr>
          <w:rFonts w:ascii="Calibri" w:hAnsi="Calibri" w:cs="Arial"/>
          <w:sz w:val="22"/>
          <w:szCs w:val="22"/>
        </w:rPr>
        <w:t xml:space="preserve"> </w:t>
      </w:r>
    </w:p>
    <w:p w:rsidR="005263AB" w:rsidRPr="00B67AA7" w:rsidRDefault="005263AB" w:rsidP="005263AB">
      <w:pPr>
        <w:tabs>
          <w:tab w:val="left" w:pos="0"/>
        </w:tabs>
        <w:rPr>
          <w:rFonts w:ascii="Calibri" w:hAnsi="Calibri" w:cs="Arial"/>
          <w:sz w:val="16"/>
          <w:szCs w:val="16"/>
        </w:rPr>
      </w:pPr>
    </w:p>
    <w:p w:rsidR="005263AB" w:rsidRDefault="005263AB" w:rsidP="005263AB">
      <w:pPr>
        <w:tabs>
          <w:tab w:val="left" w:pos="0"/>
        </w:tabs>
        <w:rPr>
          <w:rFonts w:ascii="Calibri" w:hAnsi="Calibri" w:cs="Arial"/>
          <w:b/>
          <w:sz w:val="24"/>
          <w:szCs w:val="24"/>
        </w:rPr>
      </w:pPr>
      <w:r w:rsidRPr="005263AB">
        <w:rPr>
          <w:rFonts w:ascii="Calibri" w:hAnsi="Calibri" w:cs="Arial"/>
          <w:b/>
          <w:sz w:val="24"/>
          <w:szCs w:val="24"/>
        </w:rPr>
        <w:t>Separat</w:t>
      </w:r>
      <w:r>
        <w:rPr>
          <w:rFonts w:ascii="Calibri" w:hAnsi="Calibri" w:cs="Arial"/>
          <w:b/>
          <w:sz w:val="24"/>
          <w:szCs w:val="24"/>
        </w:rPr>
        <w:t>utställningar</w:t>
      </w:r>
      <w:r w:rsidRPr="005263AB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 </w:t>
      </w:r>
    </w:p>
    <w:p w:rsidR="005263AB" w:rsidRPr="005263AB" w:rsidRDefault="005263AB" w:rsidP="005263AB">
      <w:pPr>
        <w:tabs>
          <w:tab w:val="left" w:pos="0"/>
        </w:tabs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2024 Galleri Kvarnen, Torshälla</w:t>
      </w:r>
    </w:p>
    <w:p w:rsidR="005263AB" w:rsidRPr="005263AB" w:rsidRDefault="005263AB" w:rsidP="005263AB">
      <w:pPr>
        <w:tabs>
          <w:tab w:val="left" w:pos="0"/>
        </w:tabs>
        <w:rPr>
          <w:rFonts w:ascii="Calibri" w:hAnsi="Calibri" w:cs="Arial"/>
          <w:b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2020,</w:t>
      </w:r>
      <w:r w:rsidR="00BD571E">
        <w:rPr>
          <w:rFonts w:ascii="Calibri" w:hAnsi="Calibri" w:cs="Arial"/>
          <w:sz w:val="24"/>
          <w:szCs w:val="24"/>
        </w:rPr>
        <w:t xml:space="preserve"> </w:t>
      </w:r>
      <w:r w:rsidRPr="005263AB">
        <w:rPr>
          <w:rFonts w:ascii="Calibri" w:hAnsi="Calibri" w:cs="Arial"/>
          <w:sz w:val="24"/>
          <w:szCs w:val="24"/>
        </w:rPr>
        <w:t>2016, 2011 o 2007 Galleri Remi, Östersund</w:t>
      </w:r>
    </w:p>
    <w:p w:rsidR="005263AB" w:rsidRPr="005263AB" w:rsidRDefault="005263AB" w:rsidP="005263AB">
      <w:pPr>
        <w:tabs>
          <w:tab w:val="left" w:pos="0"/>
        </w:tabs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2019 Kalix Konsthall</w:t>
      </w:r>
    </w:p>
    <w:p w:rsidR="005263AB" w:rsidRPr="005263AB" w:rsidRDefault="005263AB" w:rsidP="005263AB">
      <w:pPr>
        <w:tabs>
          <w:tab w:val="left" w:pos="0"/>
        </w:tabs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2018, 2014 o 2009 Svenssons Ramar, Östersund</w:t>
      </w:r>
    </w:p>
    <w:p w:rsidR="005263AB" w:rsidRPr="005263AB" w:rsidRDefault="005263AB" w:rsidP="005263AB">
      <w:pPr>
        <w:tabs>
          <w:tab w:val="left" w:pos="0"/>
        </w:tabs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2016 Galleri Lindberg, Luleå</w:t>
      </w:r>
    </w:p>
    <w:p w:rsidR="005263AB" w:rsidRPr="005263AB" w:rsidRDefault="005263AB" w:rsidP="005263AB">
      <w:pPr>
        <w:tabs>
          <w:tab w:val="left" w:pos="0"/>
        </w:tabs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2016 Kramfors konsthall</w:t>
      </w:r>
    </w:p>
    <w:p w:rsidR="005263AB" w:rsidRPr="005263AB" w:rsidRDefault="005263AB" w:rsidP="005263AB">
      <w:pPr>
        <w:tabs>
          <w:tab w:val="left" w:pos="0"/>
        </w:tabs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2014 Gamla Rådhuset, Södertälje</w:t>
      </w:r>
    </w:p>
    <w:p w:rsidR="005263AB" w:rsidRPr="005263AB" w:rsidRDefault="005263AB" w:rsidP="005263AB">
      <w:pPr>
        <w:tabs>
          <w:tab w:val="left" w:pos="0"/>
        </w:tabs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 xml:space="preserve">2012 Galleri Rådhuset, Söderköping </w:t>
      </w:r>
    </w:p>
    <w:p w:rsidR="005263AB" w:rsidRPr="005263AB" w:rsidRDefault="005263AB" w:rsidP="005263AB">
      <w:pPr>
        <w:tabs>
          <w:tab w:val="left" w:pos="0"/>
        </w:tabs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2012 Järpens kulturhus, Åre konstförening</w:t>
      </w:r>
    </w:p>
    <w:p w:rsidR="005263AB" w:rsidRPr="005263AB" w:rsidRDefault="005263AB" w:rsidP="005263AB">
      <w:pPr>
        <w:tabs>
          <w:tab w:val="left" w:pos="0"/>
        </w:tabs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2011 o 2008 Galleri Katten, Strömsund</w:t>
      </w:r>
    </w:p>
    <w:p w:rsidR="005263AB" w:rsidRPr="005263AB" w:rsidRDefault="005263AB" w:rsidP="005263AB">
      <w:pPr>
        <w:tabs>
          <w:tab w:val="left" w:pos="0"/>
        </w:tabs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2008 Västerås Konstnärsförening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2007 Galleri 13, Sundsvall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2004 Konstfrämjandet Sörmland, Eskilstuna</w:t>
      </w:r>
    </w:p>
    <w:p w:rsidR="005263AB" w:rsidRPr="005263AB" w:rsidRDefault="005263AB" w:rsidP="005263AB">
      <w:pPr>
        <w:pStyle w:val="Rubrik1"/>
        <w:numPr>
          <w:ilvl w:val="0"/>
          <w:numId w:val="0"/>
        </w:numPr>
        <w:rPr>
          <w:rFonts w:ascii="Calibri" w:hAnsi="Calibri" w:cs="Arial"/>
          <w:b w:val="0"/>
          <w:bCs w:val="0"/>
          <w:i w:val="0"/>
          <w:iCs w:val="0"/>
          <w:sz w:val="24"/>
          <w:szCs w:val="24"/>
        </w:rPr>
      </w:pPr>
      <w:r w:rsidRPr="005263AB">
        <w:rPr>
          <w:rFonts w:ascii="Calibri" w:hAnsi="Calibri" w:cs="Arial"/>
          <w:b w:val="0"/>
          <w:bCs w:val="0"/>
          <w:i w:val="0"/>
          <w:iCs w:val="0"/>
          <w:sz w:val="24"/>
          <w:szCs w:val="24"/>
        </w:rPr>
        <w:t xml:space="preserve">2003 Kulturmagasinet, Östersund </w:t>
      </w:r>
    </w:p>
    <w:p w:rsidR="005263AB" w:rsidRPr="005263AB" w:rsidRDefault="005263AB" w:rsidP="005263AB">
      <w:pPr>
        <w:ind w:right="-1134"/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 xml:space="preserve">2002 </w:t>
      </w:r>
      <w:proofErr w:type="spellStart"/>
      <w:r w:rsidRPr="005263AB">
        <w:rPr>
          <w:rFonts w:ascii="Calibri" w:hAnsi="Calibri" w:cs="Arial"/>
          <w:sz w:val="24"/>
          <w:szCs w:val="24"/>
        </w:rPr>
        <w:t>Härke</w:t>
      </w:r>
      <w:proofErr w:type="spellEnd"/>
      <w:r w:rsidRPr="005263AB">
        <w:rPr>
          <w:rFonts w:ascii="Calibri" w:hAnsi="Calibri" w:cs="Arial"/>
          <w:sz w:val="24"/>
          <w:szCs w:val="24"/>
        </w:rPr>
        <w:t xml:space="preserve"> Konstcentrum, Frösön</w:t>
      </w:r>
    </w:p>
    <w:p w:rsidR="005263AB" w:rsidRPr="005263AB" w:rsidRDefault="005263AB" w:rsidP="005263AB">
      <w:pPr>
        <w:ind w:right="-1134"/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1999 Kulturcentrum Bryggargården, Västerås</w:t>
      </w:r>
    </w:p>
    <w:p w:rsidR="005263AB" w:rsidRPr="00B67AA7" w:rsidRDefault="005263AB" w:rsidP="005263AB">
      <w:pPr>
        <w:ind w:right="-1134"/>
        <w:rPr>
          <w:rFonts w:ascii="Calibri" w:hAnsi="Calibri" w:cs="Arial"/>
          <w:sz w:val="16"/>
          <w:szCs w:val="16"/>
        </w:rPr>
      </w:pPr>
    </w:p>
    <w:p w:rsidR="005263AB" w:rsidRDefault="005263AB" w:rsidP="005263AB">
      <w:pPr>
        <w:tabs>
          <w:tab w:val="left" w:pos="0"/>
        </w:tabs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G</w:t>
      </w:r>
      <w:r w:rsidRPr="005263AB">
        <w:rPr>
          <w:rFonts w:ascii="Calibri" w:hAnsi="Calibri" w:cs="Arial"/>
          <w:b/>
          <w:sz w:val="24"/>
          <w:szCs w:val="24"/>
        </w:rPr>
        <w:t>rupputställningar</w:t>
      </w:r>
    </w:p>
    <w:p w:rsidR="005263AB" w:rsidRPr="005263AB" w:rsidRDefault="005263AB" w:rsidP="005263AB">
      <w:pPr>
        <w:tabs>
          <w:tab w:val="left" w:pos="0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2025 Galleri Kretsen, Södertälje, med Petra Karlsson</w:t>
      </w:r>
    </w:p>
    <w:p w:rsidR="005263AB" w:rsidRPr="005263AB" w:rsidRDefault="005263AB" w:rsidP="005263AB">
      <w:pPr>
        <w:tabs>
          <w:tab w:val="left" w:pos="0"/>
        </w:tabs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2023 Grafiska Sällskapet, Stockholm, med E Carlsson och K Grönlund</w:t>
      </w:r>
    </w:p>
    <w:p w:rsidR="005263AB" w:rsidRPr="005263AB" w:rsidRDefault="005263AB" w:rsidP="005263AB">
      <w:pPr>
        <w:tabs>
          <w:tab w:val="left" w:pos="0"/>
        </w:tabs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2020 Galleri LUX med E Carlsson och K Grönlund</w:t>
      </w:r>
    </w:p>
    <w:p w:rsidR="005263AB" w:rsidRPr="005263AB" w:rsidRDefault="005263AB" w:rsidP="005263AB">
      <w:pPr>
        <w:tabs>
          <w:tab w:val="left" w:pos="0"/>
        </w:tabs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 xml:space="preserve">2013 Galleri </w:t>
      </w:r>
      <w:proofErr w:type="spellStart"/>
      <w:r w:rsidRPr="005263AB">
        <w:rPr>
          <w:rFonts w:ascii="Calibri" w:hAnsi="Calibri" w:cs="Arial"/>
          <w:sz w:val="24"/>
          <w:szCs w:val="24"/>
        </w:rPr>
        <w:t>Ede</w:t>
      </w:r>
      <w:proofErr w:type="spellEnd"/>
      <w:r w:rsidRPr="005263AB">
        <w:rPr>
          <w:rFonts w:ascii="Calibri" w:hAnsi="Calibri" w:cs="Arial"/>
          <w:sz w:val="24"/>
          <w:szCs w:val="24"/>
        </w:rPr>
        <w:t xml:space="preserve"> 519 m Susanne Perry</w:t>
      </w:r>
    </w:p>
    <w:p w:rsidR="005263AB" w:rsidRDefault="005263AB" w:rsidP="005263AB">
      <w:pPr>
        <w:rPr>
          <w:rFonts w:ascii="Calibri" w:hAnsi="Calibri" w:cs="Arial"/>
          <w:b/>
          <w:sz w:val="22"/>
          <w:szCs w:val="22"/>
        </w:rPr>
      </w:pPr>
      <w:r w:rsidRPr="005263AB">
        <w:rPr>
          <w:rFonts w:ascii="Calibri" w:hAnsi="Calibri" w:cs="Arial"/>
          <w:sz w:val="24"/>
          <w:szCs w:val="24"/>
        </w:rPr>
        <w:t>2013 Ljungandalens konstförening, Ånge</w:t>
      </w:r>
      <w:r>
        <w:rPr>
          <w:rFonts w:ascii="Calibri" w:hAnsi="Calibri" w:cs="Arial"/>
          <w:sz w:val="24"/>
          <w:szCs w:val="24"/>
        </w:rPr>
        <w:t>, med Kersti Grönlund</w:t>
      </w:r>
      <w:r w:rsidRPr="005263AB">
        <w:rPr>
          <w:rFonts w:ascii="Calibri" w:hAnsi="Calibri" w:cs="Arial"/>
          <w:b/>
          <w:sz w:val="22"/>
          <w:szCs w:val="22"/>
        </w:rPr>
        <w:t xml:space="preserve"> </w:t>
      </w:r>
    </w:p>
    <w:p w:rsidR="005263AB" w:rsidRPr="00B67AA7" w:rsidRDefault="005263AB" w:rsidP="005263AB">
      <w:pPr>
        <w:rPr>
          <w:rFonts w:ascii="Calibri" w:hAnsi="Calibri" w:cs="Arial"/>
          <w:b/>
          <w:sz w:val="16"/>
          <w:szCs w:val="16"/>
        </w:rPr>
      </w:pPr>
    </w:p>
    <w:p w:rsidR="005263AB" w:rsidRPr="005263AB" w:rsidRDefault="005263AB" w:rsidP="005263AB">
      <w:pPr>
        <w:rPr>
          <w:rFonts w:ascii="Calibri" w:hAnsi="Calibri" w:cs="Arial"/>
          <w:b/>
          <w:sz w:val="24"/>
          <w:szCs w:val="24"/>
        </w:rPr>
      </w:pPr>
      <w:r w:rsidRPr="005263AB">
        <w:rPr>
          <w:rFonts w:ascii="Calibri" w:hAnsi="Calibri" w:cs="Arial"/>
          <w:b/>
          <w:sz w:val="24"/>
          <w:szCs w:val="24"/>
        </w:rPr>
        <w:t>Juryutställningar i urval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 xml:space="preserve">2022 Sörmlandssalongen, </w:t>
      </w:r>
      <w:proofErr w:type="spellStart"/>
      <w:r w:rsidRPr="005263AB">
        <w:rPr>
          <w:rFonts w:ascii="Calibri" w:hAnsi="Calibri" w:cs="Arial"/>
          <w:sz w:val="24"/>
          <w:szCs w:val="24"/>
        </w:rPr>
        <w:t>Säfstaholms</w:t>
      </w:r>
      <w:proofErr w:type="spellEnd"/>
      <w:r w:rsidRPr="005263AB">
        <w:rPr>
          <w:rFonts w:ascii="Calibri" w:hAnsi="Calibri" w:cs="Arial"/>
          <w:sz w:val="24"/>
          <w:szCs w:val="24"/>
        </w:rPr>
        <w:t xml:space="preserve"> slott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2021-22 Vintersalong, Katrineholms konsthall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  <w:lang w:val="en-US"/>
        </w:rPr>
      </w:pPr>
      <w:r w:rsidRPr="005263AB">
        <w:rPr>
          <w:rFonts w:ascii="Calibri" w:hAnsi="Calibri" w:cs="Arial"/>
          <w:sz w:val="24"/>
          <w:szCs w:val="24"/>
          <w:lang w:val="en-US"/>
        </w:rPr>
        <w:t xml:space="preserve">2017 </w:t>
      </w:r>
      <w:proofErr w:type="spellStart"/>
      <w:r w:rsidRPr="005263AB">
        <w:rPr>
          <w:rFonts w:ascii="Calibri" w:hAnsi="Calibri" w:cs="Arial"/>
          <w:sz w:val="24"/>
          <w:szCs w:val="24"/>
          <w:lang w:val="en-US"/>
        </w:rPr>
        <w:t>Va</w:t>
      </w:r>
      <w:r w:rsidR="00BD571E">
        <w:rPr>
          <w:rFonts w:ascii="Calibri" w:hAnsi="Calibri" w:cs="Arial"/>
          <w:sz w:val="24"/>
          <w:szCs w:val="24"/>
          <w:lang w:val="en-US"/>
        </w:rPr>
        <w:t>sa-projektet</w:t>
      </w:r>
      <w:proofErr w:type="spellEnd"/>
      <w:r w:rsidR="00BD571E">
        <w:rPr>
          <w:rFonts w:ascii="Calibri" w:hAnsi="Calibri" w:cs="Arial"/>
          <w:sz w:val="24"/>
          <w:szCs w:val="24"/>
          <w:lang w:val="en-US"/>
        </w:rPr>
        <w:t xml:space="preserve">, </w:t>
      </w:r>
      <w:proofErr w:type="spellStart"/>
      <w:r w:rsidR="00BD571E">
        <w:rPr>
          <w:rFonts w:ascii="Calibri" w:hAnsi="Calibri" w:cs="Arial"/>
          <w:sz w:val="24"/>
          <w:szCs w:val="24"/>
          <w:lang w:val="en-US"/>
        </w:rPr>
        <w:t>Ahlbergshallen</w:t>
      </w:r>
      <w:proofErr w:type="spellEnd"/>
      <w:r w:rsidR="00BD571E">
        <w:rPr>
          <w:rFonts w:ascii="Calibri" w:hAnsi="Calibri" w:cs="Arial"/>
          <w:sz w:val="24"/>
          <w:szCs w:val="24"/>
          <w:lang w:val="en-US"/>
        </w:rPr>
        <w:t xml:space="preserve">, </w:t>
      </w:r>
      <w:proofErr w:type="spellStart"/>
      <w:r w:rsidR="00BD571E">
        <w:rPr>
          <w:rFonts w:ascii="Calibri" w:hAnsi="Calibri" w:cs="Arial"/>
          <w:sz w:val="24"/>
          <w:szCs w:val="24"/>
          <w:lang w:val="en-US"/>
        </w:rPr>
        <w:t>Öster</w:t>
      </w:r>
      <w:r w:rsidRPr="005263AB">
        <w:rPr>
          <w:rFonts w:ascii="Calibri" w:hAnsi="Calibri" w:cs="Arial"/>
          <w:sz w:val="24"/>
          <w:szCs w:val="24"/>
          <w:lang w:val="en-US"/>
        </w:rPr>
        <w:t>sund</w:t>
      </w:r>
      <w:proofErr w:type="spellEnd"/>
    </w:p>
    <w:p w:rsidR="005263AB" w:rsidRPr="005263AB" w:rsidRDefault="005263AB" w:rsidP="005263AB">
      <w:pPr>
        <w:pStyle w:val="Brdtext"/>
        <w:rPr>
          <w:rFonts w:ascii="Calibri" w:hAnsi="Calibri" w:cs="Arial"/>
          <w:sz w:val="24"/>
          <w:szCs w:val="24"/>
          <w:lang w:val="en-US"/>
        </w:rPr>
      </w:pPr>
      <w:r w:rsidRPr="005263AB">
        <w:rPr>
          <w:rFonts w:ascii="Calibri" w:hAnsi="Calibri" w:cs="Arial"/>
          <w:sz w:val="24"/>
          <w:szCs w:val="24"/>
          <w:lang w:val="en-US"/>
        </w:rPr>
        <w:t xml:space="preserve">2016 European Contemporary Print Triennial 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2015 ”On Paper” Barcelona</w:t>
      </w:r>
    </w:p>
    <w:p w:rsidR="005263AB" w:rsidRPr="005263AB" w:rsidRDefault="005263AB" w:rsidP="005263AB">
      <w:pPr>
        <w:rPr>
          <w:rFonts w:ascii="Calibri" w:hAnsi="Calibri" w:cs="Arial"/>
          <w:b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 xml:space="preserve">2014 ”Ny Grafik” Husby Konsthall 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2013 15:e Teckningstriennalen, Landskrona</w:t>
      </w:r>
    </w:p>
    <w:p w:rsidR="005263AB" w:rsidRPr="005263AB" w:rsidRDefault="005263AB" w:rsidP="005263AB">
      <w:pPr>
        <w:rPr>
          <w:rFonts w:asciiTheme="minorHAnsi" w:hAnsiTheme="minorHAnsi" w:cstheme="minorHAnsi"/>
          <w:sz w:val="24"/>
          <w:szCs w:val="24"/>
        </w:rPr>
      </w:pPr>
      <w:r w:rsidRPr="005263AB">
        <w:rPr>
          <w:rFonts w:asciiTheme="minorHAnsi" w:hAnsiTheme="minorHAnsi" w:cstheme="minorHAnsi"/>
          <w:sz w:val="24"/>
          <w:szCs w:val="24"/>
        </w:rPr>
        <w:t xml:space="preserve">2012 International </w:t>
      </w:r>
      <w:proofErr w:type="spellStart"/>
      <w:r w:rsidRPr="005263AB">
        <w:rPr>
          <w:rFonts w:asciiTheme="minorHAnsi" w:hAnsiTheme="minorHAnsi" w:cstheme="minorHAnsi"/>
          <w:sz w:val="24"/>
          <w:szCs w:val="24"/>
        </w:rPr>
        <w:t>Print</w:t>
      </w:r>
      <w:proofErr w:type="spellEnd"/>
      <w:r w:rsidRPr="005263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263AB">
        <w:rPr>
          <w:rFonts w:asciiTheme="minorHAnsi" w:hAnsiTheme="minorHAnsi" w:cstheme="minorHAnsi"/>
          <w:sz w:val="24"/>
          <w:szCs w:val="24"/>
        </w:rPr>
        <w:t>Triennial</w:t>
      </w:r>
      <w:proofErr w:type="spellEnd"/>
      <w:r w:rsidRPr="005263AB">
        <w:rPr>
          <w:rFonts w:asciiTheme="minorHAnsi" w:hAnsiTheme="minorHAnsi" w:cstheme="minorHAnsi"/>
          <w:sz w:val="24"/>
          <w:szCs w:val="24"/>
        </w:rPr>
        <w:t>, Krakow, Polen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lastRenderedPageBreak/>
        <w:t>2010 Liljevalchs Vårsalong, Stockholm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 xml:space="preserve">2009 </w:t>
      </w:r>
      <w:proofErr w:type="spellStart"/>
      <w:r w:rsidRPr="005263AB">
        <w:rPr>
          <w:rFonts w:ascii="Calibri" w:hAnsi="Calibri" w:cs="Arial"/>
          <w:sz w:val="24"/>
          <w:szCs w:val="24"/>
        </w:rPr>
        <w:t>Edsvik</w:t>
      </w:r>
      <w:proofErr w:type="spellEnd"/>
      <w:r w:rsidRPr="005263AB">
        <w:rPr>
          <w:rFonts w:ascii="Calibri" w:hAnsi="Calibri" w:cs="Arial"/>
          <w:sz w:val="24"/>
          <w:szCs w:val="24"/>
        </w:rPr>
        <w:t xml:space="preserve"> Konsthall, Sollentuna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  <w:lang w:val="en-US"/>
        </w:rPr>
      </w:pPr>
      <w:r w:rsidRPr="005263AB">
        <w:rPr>
          <w:rFonts w:ascii="Calibri" w:hAnsi="Calibri" w:cs="Arial"/>
          <w:sz w:val="24"/>
          <w:szCs w:val="24"/>
          <w:lang w:val="en-US"/>
        </w:rPr>
        <w:t xml:space="preserve">2008 o 2007 </w:t>
      </w:r>
      <w:proofErr w:type="spellStart"/>
      <w:r w:rsidRPr="005263AB">
        <w:rPr>
          <w:rFonts w:ascii="Calibri" w:hAnsi="Calibri" w:cs="Arial"/>
          <w:sz w:val="24"/>
          <w:szCs w:val="24"/>
          <w:lang w:val="en-US"/>
        </w:rPr>
        <w:t>Grafikbiennal</w:t>
      </w:r>
      <w:proofErr w:type="spellEnd"/>
      <w:r w:rsidRPr="005263AB">
        <w:rPr>
          <w:rFonts w:ascii="Calibri" w:hAnsi="Calibri" w:cs="Arial"/>
          <w:sz w:val="24"/>
          <w:szCs w:val="24"/>
          <w:lang w:val="en-US"/>
        </w:rPr>
        <w:t xml:space="preserve"> Norwalk, USA </w:t>
      </w:r>
    </w:p>
    <w:p w:rsidR="005263AB" w:rsidRPr="00BD571E" w:rsidRDefault="005263AB" w:rsidP="005263AB">
      <w:pPr>
        <w:rPr>
          <w:rFonts w:ascii="Calibri" w:hAnsi="Calibri" w:cs="Arial"/>
          <w:sz w:val="24"/>
          <w:szCs w:val="24"/>
          <w:lang w:val="en-US"/>
        </w:rPr>
      </w:pPr>
      <w:r w:rsidRPr="005263AB">
        <w:rPr>
          <w:rFonts w:ascii="Calibri" w:hAnsi="Calibri" w:cs="Arial"/>
          <w:sz w:val="24"/>
          <w:szCs w:val="24"/>
          <w:lang w:val="en-US"/>
        </w:rPr>
        <w:t xml:space="preserve">2006 4th international biennial of miniature art,   </w:t>
      </w:r>
      <w:r w:rsidRPr="00BD571E">
        <w:rPr>
          <w:rFonts w:ascii="Calibri" w:hAnsi="Calibri" w:cs="Arial"/>
          <w:sz w:val="24"/>
          <w:szCs w:val="24"/>
          <w:lang w:val="en-US"/>
        </w:rPr>
        <w:t xml:space="preserve">Czestochowa, </w:t>
      </w:r>
      <w:proofErr w:type="spellStart"/>
      <w:r w:rsidRPr="00BD571E">
        <w:rPr>
          <w:rFonts w:ascii="Calibri" w:hAnsi="Calibri" w:cs="Arial"/>
          <w:sz w:val="24"/>
          <w:szCs w:val="24"/>
          <w:lang w:val="en-US"/>
        </w:rPr>
        <w:t>Polen</w:t>
      </w:r>
      <w:proofErr w:type="spellEnd"/>
      <w:r w:rsidRPr="00BD571E">
        <w:rPr>
          <w:rFonts w:ascii="Calibri" w:hAnsi="Calibri" w:cs="Arial"/>
          <w:sz w:val="24"/>
          <w:szCs w:val="24"/>
          <w:lang w:val="en-US"/>
        </w:rPr>
        <w:t xml:space="preserve"> o </w:t>
      </w:r>
      <w:proofErr w:type="spellStart"/>
      <w:r w:rsidRPr="00BD571E">
        <w:rPr>
          <w:rFonts w:ascii="Calibri" w:hAnsi="Calibri" w:cs="Arial"/>
          <w:sz w:val="24"/>
          <w:szCs w:val="24"/>
          <w:lang w:val="en-US"/>
        </w:rPr>
        <w:t>Tyskland</w:t>
      </w:r>
      <w:proofErr w:type="spellEnd"/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 xml:space="preserve">2006 ”På helig mark”, </w:t>
      </w:r>
      <w:proofErr w:type="spellStart"/>
      <w:r w:rsidRPr="005263AB">
        <w:rPr>
          <w:rFonts w:ascii="Calibri" w:hAnsi="Calibri" w:cs="Arial"/>
          <w:sz w:val="24"/>
          <w:szCs w:val="24"/>
        </w:rPr>
        <w:t>Duveds</w:t>
      </w:r>
      <w:proofErr w:type="spellEnd"/>
      <w:r w:rsidRPr="005263AB">
        <w:rPr>
          <w:rFonts w:ascii="Calibri" w:hAnsi="Calibri" w:cs="Arial"/>
          <w:sz w:val="24"/>
          <w:szCs w:val="24"/>
        </w:rPr>
        <w:t xml:space="preserve"> kyrka, Åre</w:t>
      </w:r>
    </w:p>
    <w:p w:rsidR="005263AB" w:rsidRPr="00BD571E" w:rsidRDefault="005263AB" w:rsidP="005263AB">
      <w:pPr>
        <w:rPr>
          <w:rFonts w:ascii="Calibri" w:hAnsi="Calibri" w:cs="Arial"/>
          <w:sz w:val="24"/>
          <w:szCs w:val="24"/>
          <w:lang w:val="en-GB"/>
        </w:rPr>
      </w:pPr>
      <w:r w:rsidRPr="005263AB">
        <w:rPr>
          <w:rFonts w:ascii="Calibri" w:hAnsi="Calibri" w:cs="Arial"/>
          <w:sz w:val="24"/>
          <w:szCs w:val="24"/>
          <w:lang w:val="en-GB"/>
        </w:rPr>
        <w:t xml:space="preserve">2005 </w:t>
      </w:r>
      <w:proofErr w:type="spellStart"/>
      <w:r w:rsidRPr="005263AB">
        <w:rPr>
          <w:rFonts w:ascii="Calibri" w:hAnsi="Calibri" w:cs="Arial"/>
          <w:sz w:val="24"/>
          <w:szCs w:val="24"/>
          <w:lang w:val="en-GB"/>
        </w:rPr>
        <w:t>IVth</w:t>
      </w:r>
      <w:proofErr w:type="spellEnd"/>
      <w:r w:rsidRPr="005263AB">
        <w:rPr>
          <w:rFonts w:ascii="Calibri" w:hAnsi="Calibri" w:cs="Arial"/>
          <w:sz w:val="24"/>
          <w:szCs w:val="24"/>
          <w:lang w:val="en-GB"/>
        </w:rPr>
        <w:t xml:space="preserve"> biennial, Novosibirsk State</w:t>
      </w:r>
      <w:r w:rsidR="00BD571E">
        <w:rPr>
          <w:rFonts w:ascii="Calibri" w:hAnsi="Calibri" w:cs="Arial"/>
          <w:sz w:val="24"/>
          <w:szCs w:val="24"/>
          <w:lang w:val="en-GB"/>
        </w:rPr>
        <w:t xml:space="preserve"> </w:t>
      </w:r>
      <w:r w:rsidRPr="005263AB">
        <w:rPr>
          <w:rFonts w:ascii="Calibri" w:hAnsi="Calibri" w:cs="Arial"/>
          <w:sz w:val="24"/>
          <w:szCs w:val="24"/>
          <w:lang w:val="en-GB"/>
        </w:rPr>
        <w:t>Art</w:t>
      </w:r>
      <w:r w:rsidRPr="005263AB">
        <w:rPr>
          <w:rFonts w:ascii="Calibri" w:hAnsi="Calibri" w:cs="Arial"/>
          <w:sz w:val="24"/>
          <w:szCs w:val="24"/>
          <w:lang w:val="en-US"/>
        </w:rPr>
        <w:t xml:space="preserve">museum, </w:t>
      </w:r>
      <w:proofErr w:type="spellStart"/>
      <w:r w:rsidRPr="005263AB">
        <w:rPr>
          <w:rFonts w:ascii="Calibri" w:hAnsi="Calibri" w:cs="Arial"/>
          <w:sz w:val="24"/>
          <w:szCs w:val="24"/>
          <w:lang w:val="en-US"/>
        </w:rPr>
        <w:t>Ryssland</w:t>
      </w:r>
      <w:proofErr w:type="spellEnd"/>
    </w:p>
    <w:p w:rsidR="005263AB" w:rsidRPr="005263AB" w:rsidRDefault="005263AB" w:rsidP="005263AB">
      <w:pPr>
        <w:rPr>
          <w:rFonts w:ascii="Calibri" w:hAnsi="Calibri" w:cs="Arial"/>
          <w:sz w:val="24"/>
          <w:szCs w:val="24"/>
          <w:lang w:val="en-US"/>
        </w:rPr>
      </w:pPr>
      <w:r w:rsidRPr="005263AB">
        <w:rPr>
          <w:rFonts w:ascii="Calibri" w:hAnsi="Calibri" w:cs="Arial"/>
          <w:sz w:val="24"/>
          <w:szCs w:val="24"/>
          <w:lang w:val="en-US"/>
        </w:rPr>
        <w:t xml:space="preserve">2003 Int. triennial of graphic art, </w:t>
      </w:r>
      <w:proofErr w:type="spellStart"/>
      <w:r w:rsidRPr="005263AB">
        <w:rPr>
          <w:rFonts w:ascii="Calibri" w:hAnsi="Calibri" w:cs="Arial"/>
          <w:sz w:val="24"/>
          <w:szCs w:val="24"/>
          <w:lang w:val="en-US"/>
        </w:rPr>
        <w:t>Makedonien</w:t>
      </w:r>
      <w:proofErr w:type="spellEnd"/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 xml:space="preserve">2003 VI </w:t>
      </w:r>
      <w:proofErr w:type="spellStart"/>
      <w:r w:rsidRPr="005263AB">
        <w:rPr>
          <w:rFonts w:ascii="Calibri" w:hAnsi="Calibri" w:cs="Arial"/>
          <w:sz w:val="24"/>
          <w:szCs w:val="24"/>
        </w:rPr>
        <w:t>Graphic</w:t>
      </w:r>
      <w:proofErr w:type="spellEnd"/>
      <w:r w:rsidRPr="005263AB">
        <w:rPr>
          <w:rFonts w:ascii="Calibri" w:hAnsi="Calibri" w:cs="Arial"/>
          <w:sz w:val="24"/>
          <w:szCs w:val="24"/>
        </w:rPr>
        <w:t xml:space="preserve"> Art </w:t>
      </w:r>
      <w:proofErr w:type="spellStart"/>
      <w:r w:rsidRPr="005263AB">
        <w:rPr>
          <w:rFonts w:ascii="Calibri" w:hAnsi="Calibri" w:cs="Arial"/>
          <w:sz w:val="24"/>
          <w:szCs w:val="24"/>
        </w:rPr>
        <w:t>Biennale</w:t>
      </w:r>
      <w:proofErr w:type="spellEnd"/>
      <w:r w:rsidRPr="005263AB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5263AB">
        <w:rPr>
          <w:rFonts w:ascii="Calibri" w:hAnsi="Calibri" w:cs="Arial"/>
          <w:sz w:val="24"/>
          <w:szCs w:val="24"/>
        </w:rPr>
        <w:t>Uzice</w:t>
      </w:r>
      <w:proofErr w:type="spellEnd"/>
      <w:r w:rsidRPr="005263AB">
        <w:rPr>
          <w:rFonts w:ascii="Calibri" w:hAnsi="Calibri" w:cs="Arial"/>
          <w:sz w:val="24"/>
          <w:szCs w:val="24"/>
        </w:rPr>
        <w:t xml:space="preserve"> Yugoslavia</w:t>
      </w:r>
    </w:p>
    <w:p w:rsid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 xml:space="preserve">2003 Grafiktriennal XII Konstakademin </w:t>
      </w:r>
    </w:p>
    <w:p w:rsidR="005263AB" w:rsidRPr="00B67AA7" w:rsidRDefault="005263AB" w:rsidP="005263AB">
      <w:pPr>
        <w:rPr>
          <w:rFonts w:ascii="Calibri" w:hAnsi="Calibri" w:cs="Arial"/>
          <w:sz w:val="16"/>
          <w:szCs w:val="16"/>
        </w:rPr>
      </w:pPr>
    </w:p>
    <w:p w:rsidR="005263AB" w:rsidRPr="005263AB" w:rsidRDefault="005263AB" w:rsidP="005263AB">
      <w:pPr>
        <w:rPr>
          <w:rFonts w:ascii="Calibri" w:hAnsi="Calibri" w:cs="Arial"/>
          <w:b/>
          <w:sz w:val="24"/>
          <w:szCs w:val="24"/>
        </w:rPr>
      </w:pPr>
      <w:r w:rsidRPr="005263AB">
        <w:rPr>
          <w:rFonts w:ascii="Calibri" w:hAnsi="Calibri" w:cs="Arial"/>
          <w:b/>
          <w:sz w:val="24"/>
          <w:szCs w:val="24"/>
        </w:rPr>
        <w:t>Samlingsutställningar i urval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2023 START, Exercishallen Östersund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2023 Konstgalleriet Hälleforsnäs, Konstrundan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2018 Ahlbergshallen, julutställning, grafikverkstan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 xml:space="preserve">2017 Ahlbergshallen, ateljéföreningen </w:t>
      </w:r>
      <w:proofErr w:type="spellStart"/>
      <w:r w:rsidRPr="005263AB">
        <w:rPr>
          <w:rFonts w:ascii="Calibri" w:hAnsi="Calibri" w:cs="Arial"/>
          <w:sz w:val="24"/>
          <w:szCs w:val="24"/>
        </w:rPr>
        <w:t>Härke</w:t>
      </w:r>
      <w:proofErr w:type="spellEnd"/>
      <w:r w:rsidRPr="005263AB">
        <w:rPr>
          <w:rFonts w:ascii="Calibri" w:hAnsi="Calibri" w:cs="Arial"/>
          <w:sz w:val="24"/>
          <w:szCs w:val="24"/>
        </w:rPr>
        <w:t xml:space="preserve"> KC</w:t>
      </w:r>
    </w:p>
    <w:p w:rsidR="005263AB" w:rsidRPr="005263AB" w:rsidRDefault="005263AB" w:rsidP="005263AB">
      <w:pPr>
        <w:rPr>
          <w:rFonts w:ascii="Calibri" w:hAnsi="Calibri" w:cs="Arial"/>
          <w:b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 xml:space="preserve">2017 Konstnärshuset, Stockholm, </w:t>
      </w:r>
      <w:proofErr w:type="spellStart"/>
      <w:r w:rsidRPr="005263AB">
        <w:rPr>
          <w:rFonts w:ascii="Calibri" w:hAnsi="Calibri" w:cs="Arial"/>
          <w:sz w:val="24"/>
          <w:szCs w:val="24"/>
        </w:rPr>
        <w:t>medlemsutst</w:t>
      </w:r>
      <w:proofErr w:type="spellEnd"/>
      <w:r w:rsidRPr="005263AB">
        <w:rPr>
          <w:rFonts w:ascii="Calibri" w:hAnsi="Calibri" w:cs="Arial"/>
          <w:sz w:val="24"/>
          <w:szCs w:val="24"/>
        </w:rPr>
        <w:t>.</w:t>
      </w:r>
    </w:p>
    <w:p w:rsidR="005263AB" w:rsidRPr="005263AB" w:rsidRDefault="005263AB" w:rsidP="005263AB">
      <w:pPr>
        <w:rPr>
          <w:rFonts w:ascii="Calibri" w:hAnsi="Calibri" w:cs="Arial"/>
          <w:b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2017</w:t>
      </w:r>
      <w:r w:rsidRPr="005263AB">
        <w:rPr>
          <w:rFonts w:ascii="Calibri" w:hAnsi="Calibri" w:cs="Arial"/>
          <w:b/>
          <w:sz w:val="24"/>
          <w:szCs w:val="24"/>
        </w:rPr>
        <w:t xml:space="preserve"> </w:t>
      </w:r>
      <w:r w:rsidRPr="005263AB">
        <w:rPr>
          <w:rFonts w:ascii="Calibri" w:hAnsi="Calibri" w:cs="Arial"/>
          <w:sz w:val="24"/>
          <w:szCs w:val="24"/>
        </w:rPr>
        <w:t xml:space="preserve">Grafiska Sällskapet, Stockholm, </w:t>
      </w:r>
      <w:proofErr w:type="spellStart"/>
      <w:r w:rsidRPr="005263AB">
        <w:rPr>
          <w:rFonts w:ascii="Calibri" w:hAnsi="Calibri" w:cs="Arial"/>
          <w:sz w:val="24"/>
          <w:szCs w:val="24"/>
        </w:rPr>
        <w:t>medlemsutst</w:t>
      </w:r>
      <w:proofErr w:type="spellEnd"/>
      <w:r w:rsidRPr="005263AB">
        <w:rPr>
          <w:rFonts w:ascii="Calibri" w:hAnsi="Calibri" w:cs="Arial"/>
          <w:sz w:val="24"/>
          <w:szCs w:val="24"/>
        </w:rPr>
        <w:t>.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2016 ”Mångfald” Östersunds kollektiva grafikverkstad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2013 Supermarket, Stockholm m Grafiska sällskapet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2012 ”K.75” Exercishallen Norr, Östersund</w:t>
      </w:r>
    </w:p>
    <w:p w:rsidR="005263AB" w:rsidRPr="005263AB" w:rsidRDefault="005263AB" w:rsidP="005263AB">
      <w:pPr>
        <w:rPr>
          <w:rFonts w:asciiTheme="minorHAnsi" w:hAnsiTheme="minorHAnsi" w:cstheme="minorHAnsi"/>
          <w:b/>
          <w:sz w:val="24"/>
          <w:szCs w:val="24"/>
        </w:rPr>
      </w:pPr>
      <w:r w:rsidRPr="005263AB">
        <w:rPr>
          <w:rFonts w:asciiTheme="minorHAnsi" w:hAnsiTheme="minorHAnsi" w:cstheme="minorHAnsi"/>
          <w:sz w:val="24"/>
          <w:szCs w:val="24"/>
        </w:rPr>
        <w:t xml:space="preserve">2012 ”Jubel” </w:t>
      </w:r>
      <w:proofErr w:type="spellStart"/>
      <w:r w:rsidRPr="005263AB">
        <w:rPr>
          <w:rFonts w:asciiTheme="minorHAnsi" w:hAnsiTheme="minorHAnsi" w:cstheme="minorHAnsi"/>
          <w:sz w:val="24"/>
          <w:szCs w:val="24"/>
        </w:rPr>
        <w:t>Härke</w:t>
      </w:r>
      <w:proofErr w:type="spellEnd"/>
      <w:r w:rsidRPr="005263AB">
        <w:rPr>
          <w:rFonts w:asciiTheme="minorHAnsi" w:hAnsiTheme="minorHAnsi" w:cstheme="minorHAnsi"/>
          <w:sz w:val="24"/>
          <w:szCs w:val="24"/>
        </w:rPr>
        <w:t xml:space="preserve"> KC, Frösön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 xml:space="preserve">2012 Landart, </w:t>
      </w:r>
      <w:proofErr w:type="spellStart"/>
      <w:r w:rsidRPr="005263AB">
        <w:rPr>
          <w:rFonts w:ascii="Calibri" w:hAnsi="Calibri" w:cs="Arial"/>
          <w:sz w:val="24"/>
          <w:szCs w:val="24"/>
        </w:rPr>
        <w:t>Espnäs</w:t>
      </w:r>
      <w:proofErr w:type="spellEnd"/>
      <w:r w:rsidRPr="005263AB">
        <w:rPr>
          <w:rFonts w:ascii="Calibri" w:hAnsi="Calibri" w:cs="Arial"/>
          <w:sz w:val="24"/>
          <w:szCs w:val="24"/>
        </w:rPr>
        <w:t>, Brunflo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2010-12 Grafiska sällskapets 100-årsjubileum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2010 Örnsköldsviks museum och konsthall</w:t>
      </w:r>
    </w:p>
    <w:p w:rsidR="005263AB" w:rsidRPr="005263AB" w:rsidRDefault="005263AB" w:rsidP="005263AB">
      <w:pPr>
        <w:ind w:left="2608" w:hanging="2608"/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2010 Grafikstafetten, Grafiska Sällskapet</w:t>
      </w:r>
    </w:p>
    <w:p w:rsidR="005263AB" w:rsidRPr="005263AB" w:rsidRDefault="005263AB" w:rsidP="005263AB">
      <w:pPr>
        <w:ind w:left="2608" w:hanging="2608"/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 xml:space="preserve">2009 </w:t>
      </w:r>
      <w:proofErr w:type="spellStart"/>
      <w:r w:rsidRPr="005263AB">
        <w:rPr>
          <w:rFonts w:ascii="Calibri" w:hAnsi="Calibri" w:cs="Arial"/>
          <w:sz w:val="24"/>
          <w:szCs w:val="24"/>
        </w:rPr>
        <w:t>Fringefestivalen</w:t>
      </w:r>
      <w:proofErr w:type="spellEnd"/>
      <w:r w:rsidRPr="005263AB">
        <w:rPr>
          <w:rFonts w:ascii="Calibri" w:hAnsi="Calibri" w:cs="Arial"/>
          <w:sz w:val="24"/>
          <w:szCs w:val="24"/>
        </w:rPr>
        <w:t>, Eskilstuna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2008 Bokcafé Pilgatan, Umeå</w:t>
      </w:r>
    </w:p>
    <w:p w:rsidR="005263AB" w:rsidRPr="005263AB" w:rsidRDefault="005263AB" w:rsidP="005263AB">
      <w:pPr>
        <w:rPr>
          <w:rFonts w:ascii="Calibri" w:hAnsi="Calibri" w:cs="Arial"/>
          <w:sz w:val="24"/>
          <w:szCs w:val="24"/>
        </w:rPr>
      </w:pPr>
      <w:r w:rsidRPr="005263AB">
        <w:rPr>
          <w:rFonts w:ascii="Calibri" w:hAnsi="Calibri" w:cs="Arial"/>
          <w:sz w:val="24"/>
          <w:szCs w:val="24"/>
        </w:rPr>
        <w:t>2000-08 Ett flertal utst. Ahlbergshallen, Östersund</w:t>
      </w:r>
    </w:p>
    <w:p w:rsidR="00B67AA7" w:rsidRDefault="005263AB" w:rsidP="005263AB">
      <w:pPr>
        <w:rPr>
          <w:rFonts w:ascii="Calibri" w:hAnsi="Calibri" w:cs="Arial"/>
          <w:b/>
          <w:sz w:val="22"/>
          <w:szCs w:val="22"/>
        </w:rPr>
      </w:pPr>
      <w:r w:rsidRPr="005263AB">
        <w:rPr>
          <w:rFonts w:ascii="Calibri" w:hAnsi="Calibri" w:cs="Arial"/>
          <w:sz w:val="24"/>
          <w:szCs w:val="24"/>
        </w:rPr>
        <w:t xml:space="preserve"> 1991-96 Flera utställningar Form &amp; Färg, Eskilstuna</w:t>
      </w:r>
      <w:r w:rsidRPr="005263AB">
        <w:rPr>
          <w:rFonts w:ascii="Calibri" w:hAnsi="Calibri" w:cs="Arial"/>
          <w:b/>
          <w:sz w:val="22"/>
          <w:szCs w:val="22"/>
        </w:rPr>
        <w:t xml:space="preserve"> </w:t>
      </w:r>
    </w:p>
    <w:p w:rsidR="00B67AA7" w:rsidRPr="00B67AA7" w:rsidRDefault="00B67AA7" w:rsidP="005263AB">
      <w:pPr>
        <w:rPr>
          <w:rFonts w:ascii="Calibri" w:hAnsi="Calibri" w:cs="Arial"/>
          <w:b/>
          <w:sz w:val="16"/>
          <w:szCs w:val="16"/>
        </w:rPr>
      </w:pPr>
    </w:p>
    <w:p w:rsidR="005263AB" w:rsidRPr="00B67AA7" w:rsidRDefault="005263AB" w:rsidP="005263AB">
      <w:pPr>
        <w:rPr>
          <w:rFonts w:ascii="Calibri" w:hAnsi="Calibri" w:cs="Arial"/>
          <w:b/>
          <w:sz w:val="24"/>
          <w:szCs w:val="24"/>
        </w:rPr>
      </w:pPr>
      <w:r w:rsidRPr="00B67AA7">
        <w:rPr>
          <w:rFonts w:ascii="Calibri" w:hAnsi="Calibri" w:cs="Arial"/>
          <w:b/>
          <w:sz w:val="24"/>
          <w:szCs w:val="24"/>
        </w:rPr>
        <w:t>Offentligt arbete och stipendier</w:t>
      </w:r>
    </w:p>
    <w:p w:rsidR="005263AB" w:rsidRPr="00B67AA7" w:rsidRDefault="005263AB" w:rsidP="005263AB">
      <w:pPr>
        <w:rPr>
          <w:rFonts w:ascii="Calibri" w:hAnsi="Calibri" w:cs="Arial"/>
          <w:sz w:val="24"/>
          <w:szCs w:val="24"/>
        </w:rPr>
      </w:pPr>
      <w:r w:rsidRPr="00B67AA7">
        <w:rPr>
          <w:rFonts w:ascii="Calibri" w:hAnsi="Calibri" w:cs="Arial"/>
          <w:sz w:val="24"/>
          <w:szCs w:val="24"/>
        </w:rPr>
        <w:t>2022 Krisstipendium Konstnärsnämnden</w:t>
      </w:r>
    </w:p>
    <w:p w:rsidR="005263AB" w:rsidRPr="00B67AA7" w:rsidRDefault="005263AB" w:rsidP="005263AB">
      <w:pPr>
        <w:rPr>
          <w:rFonts w:ascii="Calibri" w:hAnsi="Calibri" w:cs="Arial"/>
          <w:sz w:val="24"/>
          <w:szCs w:val="24"/>
        </w:rPr>
      </w:pPr>
      <w:r w:rsidRPr="00B67AA7">
        <w:rPr>
          <w:rFonts w:ascii="Calibri" w:hAnsi="Calibri" w:cs="Arial"/>
          <w:sz w:val="24"/>
          <w:szCs w:val="24"/>
        </w:rPr>
        <w:t>2021 Krisstipendium Konstnärsnämnden</w:t>
      </w:r>
    </w:p>
    <w:p w:rsidR="005263AB" w:rsidRPr="00B67AA7" w:rsidRDefault="005263AB" w:rsidP="005263AB">
      <w:pPr>
        <w:ind w:right="-1134"/>
        <w:rPr>
          <w:rFonts w:ascii="Calibri" w:hAnsi="Calibri" w:cs="Arial"/>
          <w:sz w:val="24"/>
          <w:szCs w:val="24"/>
        </w:rPr>
      </w:pPr>
      <w:r w:rsidRPr="00B67AA7">
        <w:rPr>
          <w:rFonts w:ascii="Calibri" w:hAnsi="Calibri" w:cs="Arial"/>
          <w:sz w:val="24"/>
          <w:szCs w:val="24"/>
        </w:rPr>
        <w:t xml:space="preserve">2014 Vistelsestipendium Grafisk </w:t>
      </w:r>
      <w:proofErr w:type="spellStart"/>
      <w:r w:rsidRPr="00B67AA7">
        <w:rPr>
          <w:rFonts w:ascii="Calibri" w:hAnsi="Calibri" w:cs="Arial"/>
          <w:sz w:val="24"/>
          <w:szCs w:val="24"/>
        </w:rPr>
        <w:t>Vaerksted</w:t>
      </w:r>
      <w:proofErr w:type="spellEnd"/>
      <w:r w:rsidRPr="00B67AA7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B67AA7">
        <w:rPr>
          <w:rFonts w:ascii="Calibri" w:hAnsi="Calibri" w:cs="Arial"/>
          <w:sz w:val="24"/>
          <w:szCs w:val="24"/>
        </w:rPr>
        <w:t>Naestved</w:t>
      </w:r>
      <w:proofErr w:type="spellEnd"/>
      <w:r w:rsidRPr="00B67AA7">
        <w:rPr>
          <w:rFonts w:ascii="Calibri" w:hAnsi="Calibri" w:cs="Arial"/>
          <w:sz w:val="24"/>
          <w:szCs w:val="24"/>
        </w:rPr>
        <w:t>, Danmark</w:t>
      </w:r>
    </w:p>
    <w:p w:rsidR="005263AB" w:rsidRPr="00B67AA7" w:rsidRDefault="005263AB" w:rsidP="005263AB">
      <w:pPr>
        <w:rPr>
          <w:rFonts w:ascii="Calibri" w:hAnsi="Calibri" w:cs="Arial"/>
          <w:sz w:val="24"/>
          <w:szCs w:val="24"/>
        </w:rPr>
      </w:pPr>
      <w:r w:rsidRPr="00B67AA7">
        <w:rPr>
          <w:rFonts w:ascii="Calibri" w:hAnsi="Calibri" w:cs="Arial"/>
          <w:sz w:val="24"/>
          <w:szCs w:val="24"/>
        </w:rPr>
        <w:t xml:space="preserve">2008-09 </w:t>
      </w:r>
      <w:r w:rsidR="00BD571E">
        <w:rPr>
          <w:rFonts w:ascii="Calibri" w:hAnsi="Calibri" w:cs="Arial"/>
          <w:sz w:val="24"/>
          <w:szCs w:val="24"/>
        </w:rPr>
        <w:t>Miljögestaltning service</w:t>
      </w:r>
      <w:r w:rsidRPr="00B67AA7">
        <w:rPr>
          <w:rFonts w:ascii="Calibri" w:hAnsi="Calibri" w:cs="Arial"/>
          <w:sz w:val="24"/>
          <w:szCs w:val="24"/>
        </w:rPr>
        <w:t xml:space="preserve">boende, Östersund </w:t>
      </w:r>
    </w:p>
    <w:p w:rsidR="005263AB" w:rsidRPr="00B67AA7" w:rsidRDefault="005263AB" w:rsidP="005263AB">
      <w:pPr>
        <w:rPr>
          <w:rFonts w:ascii="Calibri" w:hAnsi="Calibri" w:cs="Arial"/>
          <w:sz w:val="24"/>
          <w:szCs w:val="24"/>
        </w:rPr>
      </w:pPr>
      <w:r w:rsidRPr="00B67AA7">
        <w:rPr>
          <w:rFonts w:ascii="Calibri" w:hAnsi="Calibri" w:cs="Arial"/>
          <w:sz w:val="24"/>
          <w:szCs w:val="24"/>
        </w:rPr>
        <w:t xml:space="preserve">2008 Vistelsestipendium </w:t>
      </w:r>
      <w:proofErr w:type="spellStart"/>
      <w:r w:rsidRPr="00B67AA7">
        <w:rPr>
          <w:rFonts w:ascii="Calibri" w:hAnsi="Calibri" w:cs="Arial"/>
          <w:sz w:val="24"/>
          <w:szCs w:val="24"/>
        </w:rPr>
        <w:t>Kunstnerhuset</w:t>
      </w:r>
      <w:proofErr w:type="spellEnd"/>
      <w:r w:rsidRPr="00B67AA7">
        <w:rPr>
          <w:rFonts w:ascii="Calibri" w:hAnsi="Calibri" w:cs="Arial"/>
          <w:sz w:val="24"/>
          <w:szCs w:val="24"/>
        </w:rPr>
        <w:t>,</w:t>
      </w:r>
      <w:r w:rsidR="00B67AA7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B67AA7">
        <w:rPr>
          <w:rFonts w:ascii="Calibri" w:hAnsi="Calibri" w:cs="Arial"/>
          <w:sz w:val="24"/>
          <w:szCs w:val="24"/>
        </w:rPr>
        <w:t>Svolvaer</w:t>
      </w:r>
      <w:proofErr w:type="spellEnd"/>
      <w:r w:rsidRPr="00B67AA7">
        <w:rPr>
          <w:rFonts w:ascii="Calibri" w:hAnsi="Calibri" w:cs="Arial"/>
          <w:sz w:val="24"/>
          <w:szCs w:val="24"/>
        </w:rPr>
        <w:t>, Norge</w:t>
      </w:r>
    </w:p>
    <w:p w:rsidR="005263AB" w:rsidRPr="00B67AA7" w:rsidRDefault="005263AB" w:rsidP="005263AB">
      <w:pPr>
        <w:rPr>
          <w:rFonts w:ascii="Calibri" w:hAnsi="Calibri" w:cs="Arial"/>
          <w:sz w:val="16"/>
          <w:szCs w:val="16"/>
        </w:rPr>
      </w:pPr>
    </w:p>
    <w:p w:rsidR="005263AB" w:rsidRPr="00B67AA7" w:rsidRDefault="005263AB" w:rsidP="005263AB">
      <w:pPr>
        <w:rPr>
          <w:rFonts w:ascii="Calibri" w:hAnsi="Calibri" w:cs="Arial"/>
          <w:b/>
          <w:sz w:val="24"/>
          <w:szCs w:val="24"/>
        </w:rPr>
      </w:pPr>
      <w:r w:rsidRPr="00B67AA7">
        <w:rPr>
          <w:rFonts w:ascii="Calibri" w:hAnsi="Calibri" w:cs="Arial"/>
          <w:b/>
          <w:sz w:val="24"/>
          <w:szCs w:val="24"/>
        </w:rPr>
        <w:t>Representerad</w:t>
      </w:r>
    </w:p>
    <w:p w:rsidR="005263AB" w:rsidRPr="00B67AA7" w:rsidRDefault="005263AB" w:rsidP="005263AB">
      <w:pPr>
        <w:rPr>
          <w:rFonts w:ascii="Calibri" w:hAnsi="Calibri" w:cs="Arial"/>
          <w:sz w:val="24"/>
          <w:szCs w:val="24"/>
        </w:rPr>
      </w:pPr>
      <w:r w:rsidRPr="00B67AA7">
        <w:rPr>
          <w:rFonts w:ascii="Calibri" w:hAnsi="Calibri" w:cs="Arial"/>
          <w:sz w:val="24"/>
          <w:szCs w:val="24"/>
        </w:rPr>
        <w:t>Region Jämtland-Härjedalen, Region Västmanland, Region Östergötland, Västra Götalandsregionen, Skåne Region, Östersunds kommun, Krokoms kommun, Kramfors kommun, Katrineholms kommun, Eskilstuna kommun, Våra Gårdar och ett flertal konstföreningar</w:t>
      </w:r>
    </w:p>
    <w:p w:rsidR="005263AB" w:rsidRPr="00B67AA7" w:rsidRDefault="005263AB" w:rsidP="005263AB">
      <w:pPr>
        <w:rPr>
          <w:rFonts w:ascii="Calibri" w:hAnsi="Calibri" w:cs="Arial"/>
          <w:sz w:val="16"/>
          <w:szCs w:val="16"/>
        </w:rPr>
      </w:pPr>
    </w:p>
    <w:p w:rsidR="00B67AA7" w:rsidRDefault="005263AB" w:rsidP="005263AB">
      <w:pPr>
        <w:rPr>
          <w:rFonts w:ascii="Calibri" w:hAnsi="Calibri" w:cs="Arial"/>
          <w:b/>
          <w:sz w:val="24"/>
          <w:szCs w:val="24"/>
        </w:rPr>
      </w:pPr>
      <w:proofErr w:type="gramStart"/>
      <w:r w:rsidRPr="00B67AA7">
        <w:rPr>
          <w:rFonts w:ascii="Calibri" w:hAnsi="Calibri" w:cs="Arial"/>
          <w:b/>
          <w:sz w:val="24"/>
          <w:szCs w:val="24"/>
        </w:rPr>
        <w:t>Uppdrag</w:t>
      </w:r>
      <w:proofErr w:type="gramEnd"/>
      <w:r w:rsidRPr="00B67AA7">
        <w:rPr>
          <w:rFonts w:ascii="Calibri" w:hAnsi="Calibri" w:cs="Arial"/>
          <w:b/>
          <w:sz w:val="24"/>
          <w:szCs w:val="24"/>
        </w:rPr>
        <w:t xml:space="preserve"> </w:t>
      </w:r>
    </w:p>
    <w:p w:rsidR="005263AB" w:rsidRPr="00B67AA7" w:rsidRDefault="005263AB" w:rsidP="005263AB">
      <w:pPr>
        <w:rPr>
          <w:rFonts w:ascii="Calibri" w:hAnsi="Calibri" w:cs="Arial"/>
          <w:sz w:val="24"/>
          <w:szCs w:val="24"/>
        </w:rPr>
      </w:pPr>
      <w:r w:rsidRPr="00B67AA7">
        <w:rPr>
          <w:rFonts w:ascii="Calibri" w:hAnsi="Calibri" w:cs="Arial"/>
          <w:sz w:val="24"/>
          <w:szCs w:val="24"/>
        </w:rPr>
        <w:t>2005, 2010-2012 Konstkonsult</w:t>
      </w:r>
      <w:r w:rsidR="00D1790D">
        <w:rPr>
          <w:rFonts w:ascii="Calibri" w:hAnsi="Calibri" w:cs="Arial"/>
          <w:sz w:val="24"/>
          <w:szCs w:val="24"/>
        </w:rPr>
        <w:t xml:space="preserve">, </w:t>
      </w:r>
      <w:r w:rsidRPr="00B67AA7">
        <w:rPr>
          <w:rFonts w:ascii="Calibri" w:hAnsi="Calibri" w:cs="Arial"/>
          <w:sz w:val="24"/>
          <w:szCs w:val="24"/>
        </w:rPr>
        <w:t>Jämtlands läns landsting</w:t>
      </w:r>
    </w:p>
    <w:p w:rsidR="005263AB" w:rsidRPr="00B67AA7" w:rsidRDefault="005263AB" w:rsidP="005263AB">
      <w:pPr>
        <w:ind w:right="-1134"/>
        <w:rPr>
          <w:rFonts w:ascii="Calibri" w:hAnsi="Calibri" w:cs="Arial"/>
          <w:sz w:val="24"/>
          <w:szCs w:val="24"/>
        </w:rPr>
      </w:pPr>
      <w:r w:rsidRPr="00B67AA7">
        <w:rPr>
          <w:rFonts w:ascii="Calibri" w:hAnsi="Calibri" w:cs="Arial"/>
          <w:sz w:val="24"/>
          <w:szCs w:val="24"/>
        </w:rPr>
        <w:t xml:space="preserve">2009-10 </w:t>
      </w:r>
      <w:r w:rsidR="00D1790D">
        <w:rPr>
          <w:rFonts w:ascii="Calibri" w:hAnsi="Calibri" w:cs="Arial"/>
          <w:sz w:val="24"/>
          <w:szCs w:val="24"/>
        </w:rPr>
        <w:t xml:space="preserve">KRO:s konstnärliga rådgivare, </w:t>
      </w:r>
      <w:r w:rsidRPr="00B67AA7">
        <w:rPr>
          <w:rFonts w:ascii="Calibri" w:hAnsi="Calibri" w:cs="Arial"/>
          <w:sz w:val="24"/>
          <w:szCs w:val="24"/>
        </w:rPr>
        <w:t xml:space="preserve">Jämtlands läns landsting </w:t>
      </w:r>
    </w:p>
    <w:p w:rsidR="005263AB" w:rsidRPr="00B67AA7" w:rsidRDefault="005263AB" w:rsidP="005263AB">
      <w:pPr>
        <w:rPr>
          <w:rFonts w:ascii="Calibri" w:hAnsi="Calibri" w:cs="Arial"/>
          <w:sz w:val="24"/>
          <w:szCs w:val="24"/>
        </w:rPr>
      </w:pPr>
    </w:p>
    <w:p w:rsidR="005263AB" w:rsidRPr="00B67AA7" w:rsidRDefault="005263AB" w:rsidP="005263AB">
      <w:pPr>
        <w:ind w:left="426" w:hanging="426"/>
        <w:rPr>
          <w:rFonts w:ascii="Calibri" w:hAnsi="Calibri" w:cs="Arial"/>
          <w:sz w:val="24"/>
          <w:szCs w:val="24"/>
        </w:rPr>
      </w:pPr>
    </w:p>
    <w:p w:rsidR="005263AB" w:rsidRPr="00B67AA7" w:rsidRDefault="005263AB" w:rsidP="005263AB">
      <w:pPr>
        <w:ind w:left="426" w:hanging="426"/>
        <w:rPr>
          <w:rFonts w:ascii="Calibri" w:hAnsi="Calibri" w:cs="Arial"/>
          <w:sz w:val="24"/>
          <w:szCs w:val="24"/>
        </w:rPr>
      </w:pPr>
      <w:r w:rsidRPr="00B67AA7">
        <w:rPr>
          <w:rFonts w:ascii="Calibri" w:hAnsi="Calibri" w:cs="Arial"/>
          <w:sz w:val="24"/>
          <w:szCs w:val="24"/>
        </w:rPr>
        <w:t xml:space="preserve"> </w:t>
      </w:r>
    </w:p>
    <w:sectPr w:rsidR="005263AB" w:rsidRPr="00B67AA7" w:rsidSect="002D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263AB"/>
    <w:rsid w:val="0020044D"/>
    <w:rsid w:val="002D05D7"/>
    <w:rsid w:val="005263AB"/>
    <w:rsid w:val="00677D6C"/>
    <w:rsid w:val="00893AE1"/>
    <w:rsid w:val="00917FD3"/>
    <w:rsid w:val="00A92262"/>
    <w:rsid w:val="00B67AA7"/>
    <w:rsid w:val="00BD571E"/>
    <w:rsid w:val="00D1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ubrik1">
    <w:name w:val="heading 1"/>
    <w:basedOn w:val="Normal"/>
    <w:next w:val="Normal"/>
    <w:link w:val="Rubrik1Char"/>
    <w:qFormat/>
    <w:rsid w:val="005263AB"/>
    <w:pPr>
      <w:keepNext/>
      <w:numPr>
        <w:numId w:val="1"/>
      </w:numPr>
      <w:outlineLvl w:val="0"/>
    </w:pPr>
    <w:rPr>
      <w:rFonts w:ascii="Book Antiqua" w:hAnsi="Book Antiqua"/>
      <w:b/>
      <w:bCs/>
      <w:i/>
      <w:iCs/>
      <w:sz w:val="36"/>
    </w:rPr>
  </w:style>
  <w:style w:type="paragraph" w:styleId="Rubrik2">
    <w:name w:val="heading 2"/>
    <w:basedOn w:val="Normal"/>
    <w:next w:val="Normal"/>
    <w:link w:val="Rubrik2Char"/>
    <w:qFormat/>
    <w:rsid w:val="005263AB"/>
    <w:pPr>
      <w:keepNext/>
      <w:numPr>
        <w:ilvl w:val="1"/>
        <w:numId w:val="1"/>
      </w:numPr>
      <w:ind w:right="-1134"/>
      <w:outlineLvl w:val="1"/>
    </w:pPr>
    <w:rPr>
      <w:rFonts w:ascii="Arial" w:hAnsi="Arial" w:cs="Arial"/>
      <w:bCs/>
      <w:iCs/>
      <w:sz w:val="24"/>
    </w:rPr>
  </w:style>
  <w:style w:type="paragraph" w:styleId="Rubrik3">
    <w:name w:val="heading 3"/>
    <w:basedOn w:val="Normal"/>
    <w:next w:val="Normal"/>
    <w:link w:val="Rubrik3Char"/>
    <w:qFormat/>
    <w:rsid w:val="005263AB"/>
    <w:pPr>
      <w:keepNext/>
      <w:numPr>
        <w:ilvl w:val="2"/>
        <w:numId w:val="1"/>
      </w:numPr>
      <w:ind w:right="-1134"/>
      <w:outlineLvl w:val="2"/>
    </w:pPr>
    <w:rPr>
      <w:rFonts w:ascii="Book Antiqua" w:hAnsi="Book Antiqua"/>
      <w:b/>
      <w:i/>
      <w:sz w:val="32"/>
    </w:rPr>
  </w:style>
  <w:style w:type="paragraph" w:styleId="Rubrik4">
    <w:name w:val="heading 4"/>
    <w:basedOn w:val="Normal"/>
    <w:next w:val="Normal"/>
    <w:link w:val="Rubrik4Char"/>
    <w:qFormat/>
    <w:rsid w:val="005263AB"/>
    <w:pPr>
      <w:keepNext/>
      <w:numPr>
        <w:ilvl w:val="3"/>
        <w:numId w:val="1"/>
      </w:numPr>
      <w:outlineLvl w:val="3"/>
    </w:pPr>
    <w:rPr>
      <w:rFonts w:ascii="Arial" w:hAnsi="Arial" w:cs="Arial"/>
      <w:sz w:val="24"/>
    </w:rPr>
  </w:style>
  <w:style w:type="paragraph" w:styleId="Rubrik5">
    <w:name w:val="heading 5"/>
    <w:basedOn w:val="Normal"/>
    <w:next w:val="Normal"/>
    <w:link w:val="Rubrik5Char"/>
    <w:qFormat/>
    <w:rsid w:val="005263AB"/>
    <w:pPr>
      <w:keepNext/>
      <w:numPr>
        <w:ilvl w:val="4"/>
        <w:numId w:val="1"/>
      </w:numPr>
      <w:outlineLvl w:val="4"/>
    </w:pPr>
    <w:rPr>
      <w:rFonts w:ascii="Book Antiqua" w:hAnsi="Book Antiqua"/>
      <w:b/>
      <w:bCs/>
      <w:i/>
      <w:i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5263AB"/>
    <w:rPr>
      <w:rFonts w:ascii="Arial" w:hAnsi="Arial"/>
      <w:sz w:val="22"/>
    </w:rPr>
  </w:style>
  <w:style w:type="character" w:customStyle="1" w:styleId="BrdtextChar">
    <w:name w:val="Brödtext Char"/>
    <w:basedOn w:val="Standardstycketeckensnitt"/>
    <w:link w:val="Brdtext"/>
    <w:rsid w:val="005263AB"/>
    <w:rPr>
      <w:rFonts w:ascii="Arial" w:eastAsia="Times New Roman" w:hAnsi="Arial" w:cs="Times New Roman"/>
      <w:szCs w:val="20"/>
      <w:lang w:eastAsia="ar-SA"/>
    </w:rPr>
  </w:style>
  <w:style w:type="character" w:customStyle="1" w:styleId="Rubrik1Char">
    <w:name w:val="Rubrik 1 Char"/>
    <w:basedOn w:val="Standardstycketeckensnitt"/>
    <w:link w:val="Rubrik1"/>
    <w:rsid w:val="005263AB"/>
    <w:rPr>
      <w:rFonts w:ascii="Book Antiqua" w:eastAsia="Times New Roman" w:hAnsi="Book Antiqua" w:cs="Times New Roman"/>
      <w:b/>
      <w:bCs/>
      <w:i/>
      <w:iCs/>
      <w:sz w:val="36"/>
      <w:szCs w:val="20"/>
      <w:lang w:eastAsia="ar-SA"/>
    </w:rPr>
  </w:style>
  <w:style w:type="character" w:customStyle="1" w:styleId="Rubrik2Char">
    <w:name w:val="Rubrik 2 Char"/>
    <w:basedOn w:val="Standardstycketeckensnitt"/>
    <w:link w:val="Rubrik2"/>
    <w:rsid w:val="005263AB"/>
    <w:rPr>
      <w:rFonts w:ascii="Arial" w:eastAsia="Times New Roman" w:hAnsi="Arial" w:cs="Arial"/>
      <w:bCs/>
      <w:iCs/>
      <w:sz w:val="24"/>
      <w:szCs w:val="20"/>
      <w:lang w:eastAsia="ar-SA"/>
    </w:rPr>
  </w:style>
  <w:style w:type="character" w:customStyle="1" w:styleId="Rubrik3Char">
    <w:name w:val="Rubrik 3 Char"/>
    <w:basedOn w:val="Standardstycketeckensnitt"/>
    <w:link w:val="Rubrik3"/>
    <w:rsid w:val="005263AB"/>
    <w:rPr>
      <w:rFonts w:ascii="Book Antiqua" w:eastAsia="Times New Roman" w:hAnsi="Book Antiqua" w:cs="Times New Roman"/>
      <w:b/>
      <w:i/>
      <w:sz w:val="32"/>
      <w:szCs w:val="20"/>
      <w:lang w:eastAsia="ar-SA"/>
    </w:rPr>
  </w:style>
  <w:style w:type="character" w:customStyle="1" w:styleId="Rubrik4Char">
    <w:name w:val="Rubrik 4 Char"/>
    <w:basedOn w:val="Standardstycketeckensnitt"/>
    <w:link w:val="Rubrik4"/>
    <w:rsid w:val="005263AB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Rubrik5Char">
    <w:name w:val="Rubrik 5 Char"/>
    <w:basedOn w:val="Standardstycketeckensnitt"/>
    <w:link w:val="Rubrik5"/>
    <w:rsid w:val="005263AB"/>
    <w:rPr>
      <w:rFonts w:ascii="Book Antiqua" w:eastAsia="Times New Roman" w:hAnsi="Book Antiqua" w:cs="Times New Roman"/>
      <w:b/>
      <w:bCs/>
      <w:i/>
      <w:iCs/>
      <w:sz w:val="28"/>
      <w:szCs w:val="20"/>
      <w:lang w:eastAsia="ar-SA"/>
    </w:rPr>
  </w:style>
  <w:style w:type="character" w:styleId="Hyperlnk">
    <w:name w:val="Hyperlink"/>
    <w:basedOn w:val="Standardstycketeckensnitt"/>
    <w:uiPriority w:val="99"/>
    <w:unhideWhenUsed/>
    <w:rsid w:val="00D179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istinawrang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617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2025-05-11T18:12:00Z</dcterms:created>
  <dcterms:modified xsi:type="dcterms:W3CDTF">2025-05-11T18:36:00Z</dcterms:modified>
</cp:coreProperties>
</file>